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0C" w:rsidRDefault="0044730C" w:rsidP="0044730C">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4296975"/>
      <w:r>
        <w:rPr>
          <w:sz w:val="28"/>
          <w:szCs w:val="28"/>
        </w:rPr>
        <w:t xml:space="preserve">PROCUREMENT </w:t>
      </w:r>
      <w:bookmarkEnd w:id="0"/>
      <w:bookmarkEnd w:id="1"/>
      <w:r>
        <w:rPr>
          <w:sz w:val="28"/>
          <w:szCs w:val="28"/>
        </w:rPr>
        <w:t>NOTICE</w:t>
      </w:r>
      <w:bookmarkEnd w:id="2"/>
      <w:bookmarkEnd w:id="3"/>
    </w:p>
    <w:p w:rsidR="0044730C" w:rsidRDefault="0044730C" w:rsidP="0044730C">
      <w:pPr>
        <w:rPr>
          <w:sz w:val="28"/>
          <w:szCs w:val="28"/>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44730C" w:rsidRDefault="0044730C" w:rsidP="0044730C">
      <w:pPr>
        <w:tabs>
          <w:tab w:val="left" w:pos="1134"/>
        </w:tabs>
        <w:ind w:left="709"/>
        <w:contextualSpacing/>
        <w:jc w:val="both"/>
        <w:rPr>
          <w:rFonts w:eastAsia="Calibri"/>
          <w:bCs/>
          <w:sz w:val="28"/>
          <w:szCs w:val="28"/>
          <w:lang w:val="en-US" w:eastAsia="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44730C" w:rsidRDefault="0044730C" w:rsidP="0044730C">
      <w:pPr>
        <w:pStyle w:val="a7"/>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44730C" w:rsidRDefault="0044730C" w:rsidP="0044730C">
      <w:pPr>
        <w:pStyle w:val="a7"/>
        <w:tabs>
          <w:tab w:val="left" w:pos="0"/>
          <w:tab w:val="left" w:pos="1134"/>
        </w:tabs>
        <w:spacing w:after="0" w:line="240" w:lineRule="auto"/>
        <w:ind w:left="709"/>
        <w:jc w:val="both"/>
        <w:rPr>
          <w:rFonts w:ascii="Times New Roman" w:hAnsi="Times New Roman"/>
          <w:b/>
          <w:spacing w:val="-6"/>
          <w:sz w:val="28"/>
          <w:szCs w:val="28"/>
          <w:lang w:val="en-US"/>
        </w:rPr>
      </w:pPr>
    </w:p>
    <w:p w:rsidR="0044730C" w:rsidRPr="00336170"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Pr="00BB3120">
        <w:rPr>
          <w:rFonts w:ascii="Times New Roman" w:hAnsi="Times New Roman"/>
          <w:sz w:val="28"/>
          <w:szCs w:val="28"/>
          <w:lang w:val="en-US"/>
        </w:rPr>
        <w:t xml:space="preserve">contract </w:t>
      </w:r>
      <w:r w:rsidRPr="00866660">
        <w:rPr>
          <w:rFonts w:ascii="Times New Roman" w:hAnsi="Times New Roman"/>
          <w:sz w:val="28"/>
          <w:szCs w:val="28"/>
          <w:lang w:val="en-US"/>
        </w:rPr>
        <w:t xml:space="preserve">for </w:t>
      </w:r>
      <w:r w:rsidRPr="00EA491A">
        <w:rPr>
          <w:rFonts w:ascii="Times New Roman" w:hAnsi="Times New Roman"/>
          <w:sz w:val="28"/>
          <w:szCs w:val="28"/>
          <w:lang w:val="en-US"/>
        </w:rPr>
        <w:t>provi</w:t>
      </w:r>
      <w:r>
        <w:rPr>
          <w:rFonts w:ascii="Times New Roman" w:hAnsi="Times New Roman"/>
          <w:sz w:val="28"/>
          <w:szCs w:val="28"/>
          <w:lang w:val="en-US"/>
        </w:rPr>
        <w:t>sion</w:t>
      </w:r>
      <w:r w:rsidRPr="00EA491A">
        <w:rPr>
          <w:rFonts w:ascii="Times New Roman" w:hAnsi="Times New Roman"/>
          <w:sz w:val="28"/>
          <w:szCs w:val="28"/>
          <w:lang w:val="en-US"/>
        </w:rPr>
        <w:t xml:space="preserve"> </w:t>
      </w:r>
      <w:r>
        <w:rPr>
          <w:rFonts w:ascii="Times New Roman" w:hAnsi="Times New Roman"/>
          <w:sz w:val="28"/>
          <w:szCs w:val="28"/>
          <w:lang w:val="en-US"/>
        </w:rPr>
        <w:t xml:space="preserve">of </w:t>
      </w:r>
      <w:r w:rsidRPr="00EA491A">
        <w:rPr>
          <w:rFonts w:ascii="Times New Roman" w:hAnsi="Times New Roman"/>
          <w:sz w:val="28"/>
          <w:szCs w:val="28"/>
          <w:lang w:val="en-US"/>
        </w:rPr>
        <w:t>car leasing services</w:t>
      </w:r>
      <w:r w:rsidRPr="00336170">
        <w:rPr>
          <w:rFonts w:ascii="Times New Roman" w:hAnsi="Times New Roman"/>
          <w:sz w:val="28"/>
          <w:szCs w:val="28"/>
          <w:lang w:val="en-US"/>
        </w:rPr>
        <w:t>.</w:t>
      </w:r>
    </w:p>
    <w:p w:rsidR="0044730C" w:rsidRPr="0072148A" w:rsidRDefault="0044730C" w:rsidP="0044730C">
      <w:pPr>
        <w:tabs>
          <w:tab w:val="left" w:pos="1134"/>
        </w:tabs>
        <w:ind w:left="709"/>
        <w:contextualSpacing/>
        <w:jc w:val="both"/>
        <w:rPr>
          <w:b/>
          <w:spacing w:val="-6"/>
          <w:sz w:val="28"/>
          <w:szCs w:val="28"/>
          <w:lang w:val="en-US"/>
        </w:rPr>
      </w:pPr>
    </w:p>
    <w:p w:rsidR="0044730C" w:rsidRPr="00887FE8" w:rsidRDefault="0044730C" w:rsidP="0044730C">
      <w:pPr>
        <w:pStyle w:val="a7"/>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887FE8">
        <w:rPr>
          <w:rFonts w:ascii="Times New Roman" w:hAnsi="Times New Roman"/>
          <w:spacing w:val="-6"/>
          <w:sz w:val="28"/>
          <w:szCs w:val="28"/>
          <w:lang w:val="en-US"/>
        </w:rPr>
        <w:t>:</w:t>
      </w:r>
      <w:r w:rsidRPr="00887FE8">
        <w:rPr>
          <w:rFonts w:ascii="Times New Roman" w:hAnsi="Times New Roman"/>
          <w:b/>
          <w:i/>
          <w:lang w:val="en-US"/>
        </w:rPr>
        <w:t xml:space="preserve">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Central Europe </w:t>
      </w:r>
      <w:proofErr w:type="spellStart"/>
      <w:r>
        <w:rPr>
          <w:rFonts w:ascii="Times New Roman" w:hAnsi="Times New Roman"/>
          <w:sz w:val="28"/>
          <w:szCs w:val="28"/>
          <w:lang w:val="en-US"/>
        </w:rPr>
        <w:t>s.r.o</w:t>
      </w:r>
      <w:proofErr w:type="spellEnd"/>
      <w:r>
        <w:rPr>
          <w:rFonts w:ascii="Times New Roman" w:hAnsi="Times New Roman"/>
          <w:sz w:val="28"/>
          <w:szCs w:val="28"/>
          <w:lang w:val="en-US"/>
        </w:rPr>
        <w:t>., Hungary branch</w:t>
      </w:r>
      <w:r w:rsidRPr="00887FE8">
        <w:rPr>
          <w:sz w:val="28"/>
          <w:szCs w:val="28"/>
          <w:lang w:val="en-US"/>
        </w:rPr>
        <w:t>.</w:t>
      </w:r>
    </w:p>
    <w:p w:rsidR="0044730C" w:rsidRPr="00EA491A" w:rsidRDefault="0044730C" w:rsidP="0044730C">
      <w:pPr>
        <w:ind w:firstLine="709"/>
        <w:rPr>
          <w:sz w:val="28"/>
          <w:szCs w:val="28"/>
          <w:lang w:val="en-US"/>
        </w:rPr>
      </w:pPr>
      <w:r w:rsidRPr="00554B43">
        <w:rPr>
          <w:sz w:val="28"/>
          <w:szCs w:val="28"/>
          <w:lang w:val="en-US"/>
        </w:rPr>
        <w:t>Location: Budapest, Hungary</w:t>
      </w:r>
      <w:r w:rsidRPr="00EA491A">
        <w:rPr>
          <w:sz w:val="28"/>
          <w:szCs w:val="28"/>
          <w:lang w:val="en-US"/>
        </w:rPr>
        <w:t>.</w:t>
      </w:r>
    </w:p>
    <w:p w:rsidR="0044730C" w:rsidRPr="00EA491A" w:rsidRDefault="0044730C" w:rsidP="0044730C">
      <w:pPr>
        <w:ind w:firstLine="709"/>
        <w:jc w:val="both"/>
        <w:rPr>
          <w:sz w:val="28"/>
          <w:szCs w:val="28"/>
          <w:lang w:val="en-US"/>
        </w:rPr>
      </w:pPr>
      <w:r w:rsidRPr="00554B43">
        <w:rPr>
          <w:sz w:val="28"/>
          <w:szCs w:val="28"/>
          <w:lang w:val="en-US"/>
        </w:rPr>
        <w:t xml:space="preserve">Postal address: 1126 Budapest, Beethoven u 6. </w:t>
      </w:r>
      <w:proofErr w:type="gramStart"/>
      <w:r w:rsidRPr="00554B43">
        <w:rPr>
          <w:sz w:val="28"/>
          <w:szCs w:val="28"/>
          <w:lang w:val="en-US"/>
        </w:rPr>
        <w:t>I. floor</w:t>
      </w:r>
      <w:r w:rsidRPr="00EA491A">
        <w:rPr>
          <w:sz w:val="28"/>
          <w:szCs w:val="28"/>
          <w:lang w:val="en-US"/>
        </w:rPr>
        <w:t>.</w:t>
      </w:r>
      <w:proofErr w:type="gramEnd"/>
    </w:p>
    <w:p w:rsidR="0044730C" w:rsidRPr="00FA7AA3" w:rsidRDefault="0044730C" w:rsidP="0044730C">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rPr>
        <w:t>Tatyana Kern.</w:t>
      </w:r>
    </w:p>
    <w:p w:rsidR="0044730C" w:rsidRPr="00554B43" w:rsidRDefault="0044730C" w:rsidP="0044730C">
      <w:pPr>
        <w:tabs>
          <w:tab w:val="left" w:pos="1134"/>
        </w:tabs>
        <w:ind w:firstLine="709"/>
        <w:contextualSpacing/>
        <w:jc w:val="both"/>
        <w:rPr>
          <w:sz w:val="28"/>
          <w:szCs w:val="28"/>
          <w:lang w:val="en-US"/>
        </w:rPr>
      </w:pPr>
      <w:r w:rsidRPr="00554B43">
        <w:rPr>
          <w:color w:val="000000" w:themeColor="text1"/>
          <w:sz w:val="28"/>
          <w:szCs w:val="28"/>
          <w:lang w:val="en-US"/>
        </w:rPr>
        <w:t>Ph.</w:t>
      </w:r>
      <w:r w:rsidRPr="00FA7AA3">
        <w:rPr>
          <w:color w:val="000000" w:themeColor="text1"/>
          <w:lang w:val="en-US"/>
        </w:rPr>
        <w:t xml:space="preserve"> </w:t>
      </w:r>
      <w:r w:rsidRPr="00554B43">
        <w:rPr>
          <w:sz w:val="28"/>
          <w:szCs w:val="28"/>
          <w:lang w:val="en-US"/>
        </w:rPr>
        <w:t>+36-1/201-16-61</w:t>
      </w:r>
    </w:p>
    <w:p w:rsidR="0044730C" w:rsidRPr="00554B43" w:rsidRDefault="0044730C" w:rsidP="0044730C">
      <w:pPr>
        <w:tabs>
          <w:tab w:val="left" w:pos="1134"/>
        </w:tabs>
        <w:ind w:firstLine="709"/>
        <w:contextualSpacing/>
        <w:jc w:val="both"/>
        <w:rPr>
          <w:color w:val="000000" w:themeColor="text1"/>
          <w:sz w:val="28"/>
          <w:szCs w:val="28"/>
          <w:lang w:val="en-US"/>
        </w:rPr>
      </w:pPr>
      <w:r w:rsidRPr="00554B43">
        <w:rPr>
          <w:color w:val="000000" w:themeColor="text1"/>
          <w:sz w:val="28"/>
          <w:szCs w:val="28"/>
          <w:lang w:val="en-US"/>
        </w:rPr>
        <w:t xml:space="preserve">E-mail: </w:t>
      </w:r>
      <w:hyperlink r:id="rId5" w:history="1">
        <w:r w:rsidRPr="00C06568">
          <w:rPr>
            <w:rStyle w:val="a6"/>
            <w:sz w:val="28"/>
            <w:lang w:val="hu-HU" w:eastAsia="zh-CN"/>
          </w:rPr>
          <w:t>tkern@rosatom.hu</w:t>
        </w:r>
      </w:hyperlink>
    </w:p>
    <w:p w:rsidR="0044730C" w:rsidRDefault="0044730C" w:rsidP="0044730C">
      <w:pPr>
        <w:tabs>
          <w:tab w:val="left" w:pos="1134"/>
        </w:tabs>
        <w:ind w:firstLine="709"/>
        <w:contextualSpacing/>
        <w:rPr>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44730C" w:rsidRDefault="0044730C" w:rsidP="0044730C">
      <w:pPr>
        <w:tabs>
          <w:tab w:val="left" w:pos="1134"/>
        </w:tabs>
        <w:ind w:firstLine="709"/>
        <w:contextualSpacing/>
        <w:rPr>
          <w:sz w:val="28"/>
          <w:szCs w:val="28"/>
        </w:rPr>
      </w:pPr>
    </w:p>
    <w:p w:rsidR="0044730C" w:rsidRPr="00FA7AA3"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887FE8">
        <w:rPr>
          <w:rFonts w:ascii="Times New Roman" w:hAnsi="Times New Roman"/>
          <w:sz w:val="28"/>
          <w:szCs w:val="28"/>
          <w:lang w:val="en-US"/>
        </w:rPr>
        <w:t>provi</w:t>
      </w:r>
      <w:r>
        <w:rPr>
          <w:rFonts w:ascii="Times New Roman" w:hAnsi="Times New Roman"/>
          <w:sz w:val="28"/>
          <w:szCs w:val="28"/>
          <w:lang w:val="en-US"/>
        </w:rPr>
        <w:t>sion</w:t>
      </w:r>
      <w:r w:rsidRPr="00887FE8">
        <w:rPr>
          <w:rFonts w:ascii="Times New Roman" w:hAnsi="Times New Roman"/>
          <w:sz w:val="28"/>
          <w:szCs w:val="28"/>
          <w:lang w:val="en-US"/>
        </w:rPr>
        <w:t xml:space="preserve"> </w:t>
      </w:r>
      <w:r>
        <w:rPr>
          <w:rFonts w:ascii="Times New Roman" w:hAnsi="Times New Roman"/>
          <w:sz w:val="28"/>
          <w:szCs w:val="28"/>
          <w:lang w:val="en-US"/>
        </w:rPr>
        <w:t xml:space="preserve">of </w:t>
      </w:r>
      <w:r w:rsidRPr="00EA491A">
        <w:rPr>
          <w:rFonts w:ascii="Times New Roman" w:hAnsi="Times New Roman"/>
          <w:sz w:val="28"/>
          <w:szCs w:val="28"/>
          <w:lang w:val="en-US"/>
        </w:rPr>
        <w:t>car leasing services</w:t>
      </w:r>
      <w:r w:rsidRPr="00FA7AA3">
        <w:rPr>
          <w:rFonts w:ascii="Times New Roman" w:hAnsi="Times New Roman"/>
          <w:sz w:val="28"/>
          <w:szCs w:val="28"/>
          <w:lang w:val="en-US"/>
        </w:rPr>
        <w:t>.</w:t>
      </w:r>
    </w:p>
    <w:p w:rsidR="0044730C" w:rsidRDefault="0044730C" w:rsidP="0044730C">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44730C" w:rsidRDefault="0044730C" w:rsidP="0044730C">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44730C" w:rsidRDefault="0044730C" w:rsidP="0044730C">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44730C" w:rsidRDefault="0044730C" w:rsidP="0044730C">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44730C" w:rsidRDefault="0044730C" w:rsidP="0044730C">
      <w:pPr>
        <w:tabs>
          <w:tab w:val="left" w:pos="1134"/>
        </w:tabs>
        <w:ind w:firstLine="709"/>
        <w:contextualSpacing/>
        <w:jc w:val="both"/>
        <w:rPr>
          <w:b/>
          <w:i/>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44730C" w:rsidRDefault="0044730C" w:rsidP="0044730C">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44730C" w:rsidRPr="00FA7AA3" w:rsidRDefault="0044730C" w:rsidP="0044730C">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Contract by a </w:t>
      </w:r>
      <w:r>
        <w:rPr>
          <w:sz w:val="28"/>
          <w:szCs w:val="28"/>
          <w:lang w:val="en-US"/>
        </w:rPr>
        <w:lastRenderedPageBreak/>
        <w:t xml:space="preserve">participant, shall not be deemed counter proposals (Part 3 "Draft Contract", Volume 1 of the Procurement </w:t>
      </w:r>
      <w:r w:rsidRPr="00FA7AA3">
        <w:rPr>
          <w:sz w:val="28"/>
          <w:szCs w:val="28"/>
          <w:lang w:val="en-US"/>
        </w:rPr>
        <w:t>Documentation).</w:t>
      </w:r>
    </w:p>
    <w:p w:rsidR="0044730C" w:rsidRPr="00FA7AA3" w:rsidRDefault="0044730C" w:rsidP="0044730C">
      <w:pPr>
        <w:tabs>
          <w:tab w:val="left" w:pos="1134"/>
        </w:tabs>
        <w:ind w:firstLine="709"/>
        <w:contextualSpacing/>
        <w:jc w:val="both"/>
        <w:rPr>
          <w:sz w:val="28"/>
          <w:szCs w:val="28"/>
          <w:lang w:val="en-US"/>
        </w:rPr>
      </w:pPr>
    </w:p>
    <w:p w:rsidR="0044730C" w:rsidRPr="00FA7AA3"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44730C" w:rsidRPr="00554B43" w:rsidRDefault="0044730C" w:rsidP="0044730C">
      <w:pPr>
        <w:tabs>
          <w:tab w:val="left" w:pos="0"/>
          <w:tab w:val="left" w:pos="1134"/>
        </w:tabs>
        <w:ind w:firstLine="709"/>
        <w:jc w:val="both"/>
        <w:rPr>
          <w:rFonts w:eastAsia="Calibri"/>
          <w:sz w:val="28"/>
          <w:szCs w:val="28"/>
          <w:lang w:val="en-US"/>
        </w:rPr>
      </w:pPr>
      <w:r w:rsidRPr="00793F46">
        <w:rPr>
          <w:rFonts w:eastAsia="Calibri"/>
          <w:sz w:val="28"/>
          <w:szCs w:val="28"/>
          <w:lang w:val="en-US"/>
        </w:rPr>
        <w:t>41,260.18</w:t>
      </w:r>
      <w:r w:rsidRPr="00554B43">
        <w:rPr>
          <w:rFonts w:eastAsia="Calibri"/>
          <w:sz w:val="28"/>
          <w:szCs w:val="28"/>
          <w:lang w:val="en-US"/>
        </w:rPr>
        <w:t xml:space="preserve"> Euro including VAT for the leasing services, and</w:t>
      </w:r>
    </w:p>
    <w:p w:rsidR="0044730C" w:rsidRDefault="0044730C" w:rsidP="0044730C">
      <w:pPr>
        <w:tabs>
          <w:tab w:val="left" w:pos="0"/>
          <w:tab w:val="left" w:pos="1134"/>
        </w:tabs>
        <w:ind w:firstLine="709"/>
        <w:jc w:val="both"/>
        <w:rPr>
          <w:sz w:val="28"/>
          <w:szCs w:val="28"/>
          <w:lang w:val="en-US"/>
        </w:rPr>
      </w:pPr>
      <w:r w:rsidRPr="00793F46">
        <w:rPr>
          <w:rFonts w:eastAsia="Calibri"/>
          <w:sz w:val="28"/>
          <w:szCs w:val="28"/>
          <w:lang w:val="en-US"/>
        </w:rPr>
        <w:t xml:space="preserve">4,345,770.36 </w:t>
      </w:r>
      <w:r w:rsidRPr="00793F46">
        <w:rPr>
          <w:sz w:val="28"/>
          <w:szCs w:val="28"/>
          <w:lang w:val="en-US"/>
        </w:rPr>
        <w:t>Hungarian</w:t>
      </w:r>
      <w:r>
        <w:rPr>
          <w:sz w:val="28"/>
          <w:szCs w:val="28"/>
          <w:lang w:val="en-US"/>
        </w:rPr>
        <w:t xml:space="preserve"> Forints</w:t>
      </w:r>
      <w:r w:rsidRPr="00554B43">
        <w:rPr>
          <w:rFonts w:eastAsia="Calibri"/>
          <w:lang w:val="en-US"/>
        </w:rPr>
        <w:t xml:space="preserve"> </w:t>
      </w:r>
      <w:r w:rsidRPr="00554B43">
        <w:rPr>
          <w:rFonts w:eastAsia="Calibri"/>
          <w:sz w:val="28"/>
          <w:szCs w:val="28"/>
          <w:lang w:val="en-US"/>
        </w:rPr>
        <w:t>including VAT</w:t>
      </w:r>
      <w:r w:rsidRPr="00FA7AA3">
        <w:rPr>
          <w:rFonts w:eastAsia="Calibri"/>
          <w:sz w:val="28"/>
          <w:szCs w:val="28"/>
          <w:lang w:val="en-US"/>
        </w:rPr>
        <w:t xml:space="preserve"> </w:t>
      </w:r>
      <w:r>
        <w:rPr>
          <w:rFonts w:eastAsia="Calibri"/>
          <w:sz w:val="28"/>
          <w:szCs w:val="28"/>
          <w:lang w:val="en-US"/>
        </w:rPr>
        <w:t xml:space="preserve">for the </w:t>
      </w:r>
      <w:r w:rsidRPr="000744F5">
        <w:rPr>
          <w:rFonts w:eastAsia="Calibri"/>
          <w:sz w:val="28"/>
          <w:szCs w:val="28"/>
          <w:lang w:val="en-US"/>
        </w:rPr>
        <w:t>current expenses</w:t>
      </w:r>
      <w:r>
        <w:rPr>
          <w:rFonts w:eastAsia="Calibri"/>
          <w:sz w:val="28"/>
          <w:szCs w:val="28"/>
          <w:lang w:val="en-US"/>
        </w:rPr>
        <w:t xml:space="preserve"> </w:t>
      </w:r>
      <w:r>
        <w:rPr>
          <w:sz w:val="28"/>
          <w:szCs w:val="28"/>
          <w:lang w:val="en-US"/>
        </w:rPr>
        <w:t>(</w:t>
      </w:r>
      <w:r w:rsidRPr="000744F5">
        <w:rPr>
          <w:sz w:val="28"/>
          <w:szCs w:val="28"/>
          <w:lang w:val="en-US"/>
        </w:rPr>
        <w:t>Compulsory liability insurance (CTP), Accident tax, Casco insurance, Emergency Services, Vehicle tax / road tax, Corporate car tax, Administrati</w:t>
      </w:r>
      <w:r>
        <w:rPr>
          <w:sz w:val="28"/>
          <w:szCs w:val="28"/>
          <w:lang w:val="en-US"/>
        </w:rPr>
        <w:t>on</w:t>
      </w:r>
      <w:r w:rsidRPr="000744F5">
        <w:rPr>
          <w:sz w:val="28"/>
          <w:szCs w:val="28"/>
          <w:lang w:val="en-US"/>
        </w:rPr>
        <w:t xml:space="preserve"> </w:t>
      </w:r>
      <w:r>
        <w:rPr>
          <w:sz w:val="28"/>
          <w:szCs w:val="28"/>
          <w:lang w:val="en-US"/>
        </w:rPr>
        <w:t>fee</w:t>
      </w:r>
      <w:r w:rsidRPr="000744F5">
        <w:rPr>
          <w:sz w:val="28"/>
          <w:szCs w:val="28"/>
          <w:lang w:val="en-US"/>
        </w:rPr>
        <w:t>, Annual service</w:t>
      </w:r>
      <w:r>
        <w:rPr>
          <w:sz w:val="28"/>
          <w:szCs w:val="28"/>
          <w:lang w:val="en-US"/>
        </w:rPr>
        <w:t>).</w:t>
      </w:r>
    </w:p>
    <w:p w:rsidR="0044730C" w:rsidRDefault="0044730C" w:rsidP="0044730C">
      <w:pPr>
        <w:tabs>
          <w:tab w:val="left" w:pos="0"/>
          <w:tab w:val="left" w:pos="1134"/>
        </w:tabs>
        <w:ind w:firstLine="709"/>
        <w:jc w:val="both"/>
        <w:rPr>
          <w:rFonts w:eastAsia="Calibri"/>
          <w:sz w:val="28"/>
          <w:szCs w:val="28"/>
          <w:lang w:val="en-US"/>
        </w:rPr>
      </w:pPr>
    </w:p>
    <w:p w:rsidR="0044730C" w:rsidRDefault="0044730C" w:rsidP="0044730C">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44730C" w:rsidRDefault="0044730C" w:rsidP="0044730C">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44730C" w:rsidRDefault="0044730C" w:rsidP="0044730C">
      <w:pPr>
        <w:tabs>
          <w:tab w:val="left" w:pos="1134"/>
        </w:tabs>
        <w:ind w:firstLine="709"/>
        <w:contextualSpacing/>
        <w:jc w:val="both"/>
        <w:rPr>
          <w:b/>
          <w:i/>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44730C" w:rsidRDefault="0044730C" w:rsidP="0044730C">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44730C" w:rsidRDefault="0044730C" w:rsidP="0044730C">
      <w:pPr>
        <w:tabs>
          <w:tab w:val="left" w:pos="1134"/>
        </w:tabs>
        <w:ind w:firstLine="709"/>
        <w:contextualSpacing/>
        <w:jc w:val="both"/>
        <w:rPr>
          <w:b/>
          <w:i/>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 xml:space="preserve">Euro – for the leasing services, </w:t>
      </w:r>
      <w:r w:rsidRPr="000744F5">
        <w:rPr>
          <w:rFonts w:ascii="Times New Roman" w:hAnsi="Times New Roman"/>
          <w:sz w:val="28"/>
          <w:szCs w:val="28"/>
          <w:lang w:val="en-US"/>
        </w:rPr>
        <w:t>Hungarian Forints – for the current expenses</w:t>
      </w:r>
      <w:r w:rsidRPr="00D077B7">
        <w:rPr>
          <w:rFonts w:ascii="Times New Roman" w:hAnsi="Times New Roman"/>
          <w:sz w:val="28"/>
          <w:szCs w:val="28"/>
          <w:lang w:val="en-US"/>
        </w:rPr>
        <w:t>.</w:t>
      </w:r>
    </w:p>
    <w:p w:rsidR="0044730C" w:rsidRDefault="0044730C" w:rsidP="0044730C">
      <w:pPr>
        <w:tabs>
          <w:tab w:val="left" w:pos="1134"/>
        </w:tabs>
        <w:ind w:firstLine="709"/>
        <w:contextualSpacing/>
        <w:jc w:val="both"/>
        <w:rPr>
          <w:b/>
          <w:i/>
          <w:lang w:val="en-US"/>
        </w:rPr>
      </w:pPr>
    </w:p>
    <w:p w:rsidR="0044730C" w:rsidRPr="00F87652"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44730C" w:rsidRPr="00B52C96" w:rsidRDefault="0044730C" w:rsidP="0044730C">
      <w:pPr>
        <w:tabs>
          <w:tab w:val="left" w:pos="1134"/>
        </w:tabs>
        <w:ind w:firstLine="709"/>
        <w:contextualSpacing/>
        <w:jc w:val="both"/>
        <w:rPr>
          <w:rFonts w:eastAsia="Calibri"/>
          <w:b/>
          <w:i/>
          <w:lang w:val="en-US" w:eastAsia="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44730C" w:rsidRDefault="0044730C" w:rsidP="0044730C">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44730C" w:rsidRDefault="0044730C" w:rsidP="0044730C">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44730C" w:rsidRDefault="0044730C" w:rsidP="0044730C">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44730C" w:rsidRPr="00F849B7" w:rsidRDefault="0044730C" w:rsidP="0044730C">
      <w:pPr>
        <w:tabs>
          <w:tab w:val="left" w:pos="1134"/>
        </w:tabs>
        <w:ind w:firstLine="709"/>
        <w:contextualSpacing/>
        <w:jc w:val="both"/>
        <w:rPr>
          <w:color w:val="FF0000"/>
          <w:sz w:val="28"/>
          <w:szCs w:val="28"/>
          <w:lang w:val="en-US"/>
        </w:rPr>
      </w:pPr>
      <w:r w:rsidRPr="00B52C96">
        <w:rPr>
          <w:sz w:val="28"/>
          <w:szCs w:val="28"/>
          <w:lang w:val="en-US"/>
        </w:rPr>
        <w:lastRenderedPageBreak/>
        <w:t>By the decision of the Procurement Committee the participant who offered the lowest contract price shall be qualified as the procurement winner subject to compliance of its bid with the procurement documentation requirements</w:t>
      </w:r>
      <w:r w:rsidRPr="00F849B7">
        <w:rPr>
          <w:sz w:val="28"/>
          <w:szCs w:val="28"/>
          <w:lang w:val="en-US"/>
        </w:rPr>
        <w:t>.</w:t>
      </w:r>
    </w:p>
    <w:p w:rsidR="0044730C" w:rsidRDefault="0044730C" w:rsidP="0044730C">
      <w:pPr>
        <w:tabs>
          <w:tab w:val="left" w:pos="1134"/>
        </w:tabs>
        <w:contextualSpacing/>
        <w:jc w:val="both"/>
        <w:rPr>
          <w:spacing w:val="-6"/>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44730C" w:rsidRDefault="0044730C" w:rsidP="0044730C">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44730C" w:rsidRDefault="0044730C" w:rsidP="0044730C">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44730C" w:rsidRPr="007F5291" w:rsidRDefault="0044730C" w:rsidP="0044730C">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hyperlink r:id="rId6" w:history="1">
        <w:r>
          <w:rPr>
            <w:rStyle w:val="a6"/>
            <w:sz w:val="28"/>
            <w:szCs w:val="28"/>
            <w:lang w:val="en-US"/>
          </w:rPr>
          <w:t>http</w:t>
        </w:r>
        <w:r w:rsidRPr="00FA7291">
          <w:rPr>
            <w:rStyle w:val="a6"/>
            <w:sz w:val="28"/>
            <w:szCs w:val="28"/>
            <w:lang w:val="en-US"/>
          </w:rPr>
          <w:t>://</w:t>
        </w:r>
        <w:r>
          <w:rPr>
            <w:rStyle w:val="a6"/>
            <w:sz w:val="28"/>
            <w:szCs w:val="28"/>
            <w:lang w:val="en-US"/>
          </w:rPr>
          <w:t>rosatom</w:t>
        </w:r>
        <w:r w:rsidRPr="00FA7291">
          <w:rPr>
            <w:rStyle w:val="a6"/>
            <w:sz w:val="28"/>
            <w:szCs w:val="28"/>
            <w:lang w:val="en-US"/>
          </w:rPr>
          <w:t>-</w:t>
        </w:r>
        <w:r>
          <w:rPr>
            <w:rStyle w:val="a6"/>
            <w:sz w:val="28"/>
            <w:szCs w:val="28"/>
            <w:lang w:val="en-US"/>
          </w:rPr>
          <w:t>centraleurope</w:t>
        </w:r>
        <w:r w:rsidRPr="00FA7291">
          <w:rPr>
            <w:rStyle w:val="a6"/>
            <w:sz w:val="28"/>
            <w:szCs w:val="28"/>
            <w:lang w:val="en-US"/>
          </w:rPr>
          <w:t>.</w:t>
        </w:r>
        <w:r>
          <w:rPr>
            <w:rStyle w:val="a6"/>
            <w:sz w:val="28"/>
            <w:szCs w:val="28"/>
            <w:lang w:val="en-US"/>
          </w:rPr>
          <w:t>com</w:t>
        </w:r>
        <w:r w:rsidRPr="00FA7291">
          <w:rPr>
            <w:rStyle w:val="a6"/>
            <w:sz w:val="28"/>
            <w:szCs w:val="28"/>
            <w:lang w:val="en-US"/>
          </w:rPr>
          <w:t>/</w:t>
        </w:r>
      </w:hyperlink>
      <w:r w:rsidRPr="007F5291">
        <w:rPr>
          <w:sz w:val="28"/>
          <w:szCs w:val="28"/>
          <w:lang w:val="en-US"/>
        </w:rPr>
        <w:t>.</w:t>
      </w:r>
    </w:p>
    <w:p w:rsidR="0044730C" w:rsidRDefault="0044730C" w:rsidP="0044730C">
      <w:pPr>
        <w:tabs>
          <w:tab w:val="left" w:pos="386"/>
        </w:tabs>
        <w:ind w:firstLine="709"/>
        <w:contextualSpacing/>
        <w:jc w:val="both"/>
        <w:rPr>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44730C" w:rsidRDefault="0044730C" w:rsidP="0044730C">
      <w:pPr>
        <w:tabs>
          <w:tab w:val="left" w:pos="1134"/>
        </w:tabs>
        <w:ind w:firstLine="709"/>
        <w:contextualSpacing/>
        <w:jc w:val="both"/>
        <w:rPr>
          <w:spacing w:val="-6"/>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44730C" w:rsidRDefault="0044730C" w:rsidP="0044730C">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44730C" w:rsidRPr="00DD49C0" w:rsidRDefault="0044730C" w:rsidP="0044730C">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44730C" w:rsidRPr="00DD49C0" w:rsidRDefault="0044730C" w:rsidP="0044730C">
      <w:pPr>
        <w:pStyle w:val="Times12"/>
        <w:tabs>
          <w:tab w:val="left" w:pos="70"/>
        </w:tabs>
        <w:ind w:right="153" w:firstLine="0"/>
        <w:jc w:val="left"/>
        <w:rPr>
          <w:rFonts w:eastAsia="Calibri"/>
          <w:b/>
          <w:bCs w:val="0"/>
          <w:i/>
          <w:szCs w:val="24"/>
          <w:lang w:val="en-US" w:eastAsia="en-US"/>
        </w:rPr>
      </w:pPr>
    </w:p>
    <w:p w:rsidR="0044730C" w:rsidRPr="0009000B"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44730C" w:rsidRPr="0009000B" w:rsidRDefault="0044730C" w:rsidP="0044730C">
      <w:pPr>
        <w:tabs>
          <w:tab w:val="left" w:pos="1134"/>
        </w:tabs>
        <w:ind w:firstLine="709"/>
        <w:contextualSpacing/>
        <w:jc w:val="both"/>
        <w:rPr>
          <w:bCs/>
          <w:spacing w:val="-6"/>
          <w:sz w:val="28"/>
          <w:szCs w:val="28"/>
          <w:lang w:val="en-US"/>
        </w:rPr>
      </w:pPr>
      <w:proofErr w:type="gramStart"/>
      <w:r w:rsidRPr="0009000B">
        <w:rPr>
          <w:bCs/>
          <w:spacing w:val="-6"/>
          <w:sz w:val="28"/>
          <w:szCs w:val="28"/>
          <w:lang w:val="en-US"/>
        </w:rPr>
        <w:t xml:space="preserve">Starting date of the timeframe for submission of procurement bids: </w:t>
      </w:r>
      <w:r>
        <w:rPr>
          <w:bCs/>
          <w:spacing w:val="-6"/>
          <w:sz w:val="28"/>
          <w:szCs w:val="28"/>
          <w:lang w:val="en-US"/>
        </w:rPr>
        <w:t>July 09</w:t>
      </w:r>
      <w:r w:rsidRPr="00FB5B36">
        <w:rPr>
          <w:bCs/>
          <w:spacing w:val="-6"/>
          <w:sz w:val="28"/>
          <w:szCs w:val="28"/>
          <w:lang w:val="en-US"/>
        </w:rPr>
        <w:t>, 20</w:t>
      </w:r>
      <w:r>
        <w:rPr>
          <w:bCs/>
          <w:spacing w:val="-6"/>
          <w:sz w:val="28"/>
          <w:szCs w:val="28"/>
          <w:lang w:val="en-US"/>
        </w:rPr>
        <w:t>20</w:t>
      </w:r>
      <w:r w:rsidRPr="0009000B">
        <w:rPr>
          <w:rFonts w:eastAsia="Calibri"/>
          <w:bCs/>
          <w:sz w:val="28"/>
          <w:lang w:val="en-US" w:eastAsia="en-US"/>
        </w:rPr>
        <w:t>.</w:t>
      </w:r>
      <w:proofErr w:type="gramEnd"/>
    </w:p>
    <w:p w:rsidR="0044730C" w:rsidRPr="0009000B" w:rsidRDefault="0044730C" w:rsidP="0044730C">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Pr="00554B43">
        <w:rPr>
          <w:sz w:val="28"/>
          <w:szCs w:val="28"/>
          <w:lang w:val="en-US"/>
        </w:rPr>
        <w:t xml:space="preserve">1126 Budapest, Beethoven u 6. </w:t>
      </w:r>
      <w:proofErr w:type="gramStart"/>
      <w:r w:rsidRPr="00554B43">
        <w:rPr>
          <w:sz w:val="28"/>
          <w:szCs w:val="28"/>
          <w:lang w:val="en-US"/>
        </w:rPr>
        <w:t>I. floor, Hungary</w:t>
      </w:r>
      <w:r w:rsidRPr="0009000B">
        <w:rPr>
          <w:bCs/>
          <w:spacing w:val="-6"/>
          <w:sz w:val="28"/>
          <w:szCs w:val="28"/>
          <w:lang w:val="en-US"/>
        </w:rPr>
        <w:t>, no later than 1</w:t>
      </w:r>
      <w:r>
        <w:rPr>
          <w:bCs/>
          <w:spacing w:val="-6"/>
          <w:sz w:val="28"/>
          <w:szCs w:val="28"/>
          <w:lang w:val="en-US"/>
        </w:rPr>
        <w:t>1</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Pr>
          <w:bCs/>
          <w:spacing w:val="-6"/>
          <w:sz w:val="28"/>
          <w:szCs w:val="28"/>
          <w:lang w:val="en-US"/>
        </w:rPr>
        <w:t>July 17</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sidRPr="0009000B">
        <w:rPr>
          <w:bCs/>
          <w:spacing w:val="-6"/>
          <w:sz w:val="28"/>
          <w:szCs w:val="28"/>
          <w:lang w:val="en-US"/>
        </w:rPr>
        <w:t>.</w:t>
      </w:r>
      <w:proofErr w:type="gramEnd"/>
      <w:r w:rsidRPr="0009000B">
        <w:rPr>
          <w:bCs/>
          <w:spacing w:val="-6"/>
          <w:sz w:val="28"/>
          <w:szCs w:val="28"/>
          <w:lang w:val="en-US"/>
        </w:rPr>
        <w:t xml:space="preserve"> </w:t>
      </w:r>
    </w:p>
    <w:p w:rsidR="0044730C" w:rsidRPr="0009000B" w:rsidRDefault="0044730C" w:rsidP="0044730C">
      <w:pPr>
        <w:tabs>
          <w:tab w:val="left" w:pos="1134"/>
        </w:tabs>
        <w:ind w:firstLine="709"/>
        <w:contextualSpacing/>
        <w:jc w:val="both"/>
        <w:rPr>
          <w:b/>
          <w:i/>
          <w:lang w:val="en-US"/>
        </w:rPr>
      </w:pPr>
    </w:p>
    <w:p w:rsidR="0044730C" w:rsidRPr="0009000B" w:rsidRDefault="0044730C" w:rsidP="0044730C">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44730C" w:rsidRPr="00276D01" w:rsidRDefault="0044730C" w:rsidP="0044730C">
      <w:pPr>
        <w:tabs>
          <w:tab w:val="left" w:pos="1134"/>
        </w:tabs>
        <w:ind w:left="709"/>
        <w:contextualSpacing/>
        <w:jc w:val="both"/>
        <w:rPr>
          <w:spacing w:val="-6"/>
          <w:sz w:val="28"/>
          <w:szCs w:val="28"/>
          <w:lang w:val="en-US"/>
        </w:rPr>
      </w:pPr>
      <w:proofErr w:type="gramStart"/>
      <w:r w:rsidRPr="00554B43">
        <w:rPr>
          <w:sz w:val="28"/>
          <w:szCs w:val="28"/>
          <w:lang w:val="en-US"/>
        </w:rPr>
        <w:t>1126 Budapest, Beethoven u 6.</w:t>
      </w:r>
      <w:proofErr w:type="gramEnd"/>
      <w:r w:rsidRPr="00554B43">
        <w:rPr>
          <w:sz w:val="28"/>
          <w:szCs w:val="28"/>
          <w:lang w:val="en-US"/>
        </w:rPr>
        <w:t xml:space="preserve"> </w:t>
      </w:r>
      <w:proofErr w:type="gramStart"/>
      <w:r w:rsidRPr="00554B43">
        <w:rPr>
          <w:sz w:val="28"/>
          <w:szCs w:val="28"/>
          <w:lang w:val="en-US"/>
        </w:rPr>
        <w:t xml:space="preserve">I. floor, Hungary, </w:t>
      </w:r>
      <w:r w:rsidRPr="0009000B">
        <w:rPr>
          <w:bCs/>
          <w:spacing w:val="-6"/>
          <w:sz w:val="28"/>
          <w:szCs w:val="28"/>
          <w:lang w:val="en-US"/>
        </w:rPr>
        <w:t>1</w:t>
      </w:r>
      <w:r>
        <w:rPr>
          <w:bCs/>
          <w:spacing w:val="-6"/>
          <w:sz w:val="28"/>
          <w:szCs w:val="28"/>
          <w:lang w:val="en-US"/>
        </w:rPr>
        <w:t>1</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bCs/>
          <w:spacing w:val="-6"/>
          <w:sz w:val="28"/>
          <w:szCs w:val="28"/>
          <w:lang w:val="en-US"/>
        </w:rPr>
        <w:t>July 17</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sidRPr="00FB5B36">
        <w:rPr>
          <w:bCs/>
          <w:spacing w:val="-6"/>
          <w:sz w:val="28"/>
          <w:szCs w:val="28"/>
          <w:lang w:val="en-US"/>
        </w:rPr>
        <w:t>.</w:t>
      </w:r>
      <w:proofErr w:type="gramEnd"/>
    </w:p>
    <w:p w:rsidR="0044730C" w:rsidRPr="00276D01" w:rsidRDefault="0044730C" w:rsidP="0044730C">
      <w:pPr>
        <w:tabs>
          <w:tab w:val="left" w:pos="1134"/>
        </w:tabs>
        <w:ind w:left="709"/>
        <w:contextualSpacing/>
        <w:jc w:val="both"/>
        <w:rPr>
          <w:spacing w:val="-6"/>
          <w:sz w:val="28"/>
          <w:szCs w:val="28"/>
          <w:lang w:val="en-US"/>
        </w:rPr>
      </w:pPr>
    </w:p>
    <w:p w:rsidR="0044730C" w:rsidRPr="00276D01"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44730C" w:rsidRDefault="0044730C" w:rsidP="0044730C">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July 23</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Pr>
          <w:sz w:val="28"/>
          <w:szCs w:val="28"/>
          <w:lang w:val="en-US"/>
        </w:rPr>
        <w:t>.</w:t>
      </w:r>
    </w:p>
    <w:p w:rsidR="0044730C" w:rsidRDefault="0044730C" w:rsidP="0044730C">
      <w:pPr>
        <w:tabs>
          <w:tab w:val="left" w:pos="1134"/>
        </w:tabs>
        <w:ind w:firstLine="709"/>
        <w:contextualSpacing/>
        <w:jc w:val="both"/>
        <w:rPr>
          <w:b/>
          <w:i/>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lastRenderedPageBreak/>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44730C" w:rsidRDefault="0044730C" w:rsidP="0044730C">
      <w:pPr>
        <w:tabs>
          <w:tab w:val="left" w:pos="1134"/>
        </w:tabs>
        <w:ind w:firstLine="709"/>
        <w:contextualSpacing/>
        <w:jc w:val="both"/>
        <w:rPr>
          <w:sz w:val="28"/>
          <w:lang w:val="en-US"/>
        </w:rPr>
      </w:pPr>
      <w:bookmarkStart w:id="6" w:name="ч2аст91"/>
      <w:bookmarkStart w:id="7" w:name="ч2бст91"/>
      <w:bookmarkEnd w:id="6"/>
      <w:bookmarkEnd w:id="7"/>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44730C" w:rsidRDefault="0044730C" w:rsidP="0044730C">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44730C" w:rsidRDefault="0044730C" w:rsidP="0044730C">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44730C" w:rsidRDefault="0044730C" w:rsidP="0044730C">
      <w:pPr>
        <w:tabs>
          <w:tab w:val="left" w:pos="1134"/>
        </w:tabs>
        <w:ind w:firstLine="709"/>
        <w:contextualSpacing/>
        <w:jc w:val="both"/>
        <w:rPr>
          <w:sz w:val="28"/>
          <w:lang w:val="en-US"/>
        </w:rPr>
      </w:pPr>
    </w:p>
    <w:p w:rsidR="0044730C" w:rsidRDefault="0044730C" w:rsidP="0044730C">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44730C" w:rsidRDefault="0044730C" w:rsidP="0044730C">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44730C" w:rsidRDefault="0044730C" w:rsidP="0044730C">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44730C" w:rsidRDefault="0044730C" w:rsidP="0044730C">
      <w:pPr>
        <w:tabs>
          <w:tab w:val="left" w:pos="1134"/>
        </w:tabs>
        <w:ind w:left="709"/>
        <w:contextualSpacing/>
        <w:jc w:val="both"/>
        <w:rPr>
          <w:spacing w:val="-6"/>
          <w:sz w:val="32"/>
          <w:szCs w:val="28"/>
          <w:lang w:val="en-US"/>
        </w:rPr>
      </w:pPr>
    </w:p>
    <w:p w:rsidR="0044730C" w:rsidRPr="0039225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44730C" w:rsidRDefault="0044730C" w:rsidP="0044730C">
      <w:pPr>
        <w:tabs>
          <w:tab w:val="left" w:pos="1134"/>
        </w:tabs>
        <w:ind w:left="709"/>
        <w:contextualSpacing/>
        <w:jc w:val="both"/>
        <w:rPr>
          <w:rFonts w:eastAsia="Calibri"/>
          <w:spacing w:val="-6"/>
          <w:sz w:val="28"/>
          <w:szCs w:val="28"/>
          <w:lang w:val="en-US" w:eastAsia="en-US"/>
        </w:rPr>
      </w:pPr>
    </w:p>
    <w:p w:rsidR="0044730C" w:rsidRDefault="0044730C" w:rsidP="0044730C">
      <w:pPr>
        <w:numPr>
          <w:ilvl w:val="0"/>
          <w:numId w:val="2"/>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44730C" w:rsidRDefault="0044730C" w:rsidP="0044730C">
      <w:pPr>
        <w:tabs>
          <w:tab w:val="left" w:pos="0"/>
          <w:tab w:val="left" w:pos="1134"/>
        </w:tabs>
        <w:ind w:left="709"/>
        <w:contextualSpacing/>
        <w:jc w:val="both"/>
        <w:rPr>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44730C" w:rsidRDefault="0044730C" w:rsidP="004473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44730C" w:rsidRDefault="0044730C" w:rsidP="004473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changes in the Customer’s needs for respective goods, including new requirements to the goods’ performance capabilities, provided that the Customer’s CEO has approved such new requirements;</w:t>
      </w:r>
    </w:p>
    <w:p w:rsidR="0044730C" w:rsidRDefault="0044730C" w:rsidP="004473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44730C" w:rsidRDefault="0044730C" w:rsidP="0044730C">
      <w:pPr>
        <w:pStyle w:val="a7"/>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w:t>
      </w:r>
      <w:proofErr w:type="spellStart"/>
      <w:r>
        <w:rPr>
          <w:rFonts w:ascii="Times New Roman" w:hAnsi="Times New Roman"/>
          <w:sz w:val="28"/>
          <w:szCs w:val="28"/>
          <w:lang w:val="en-US"/>
        </w:rPr>
        <w:t>fulfil</w:t>
      </w:r>
      <w:proofErr w:type="spellEnd"/>
      <w:r>
        <w:rPr>
          <w:rFonts w:ascii="Times New Roman" w:hAnsi="Times New Roman"/>
          <w:sz w:val="28"/>
          <w:szCs w:val="28"/>
          <w:lang w:val="en-US"/>
        </w:rPr>
        <w:t xml:space="preserve">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44730C" w:rsidRDefault="0044730C" w:rsidP="0044730C">
      <w:pPr>
        <w:pStyle w:val="a7"/>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44730C" w:rsidRDefault="0044730C" w:rsidP="0044730C">
      <w:pPr>
        <w:pStyle w:val="a7"/>
        <w:tabs>
          <w:tab w:val="left" w:pos="1134"/>
        </w:tabs>
        <w:ind w:left="709"/>
        <w:jc w:val="both"/>
        <w:rPr>
          <w:rFonts w:ascii="Times New Roman" w:hAnsi="Times New Roman"/>
          <w:sz w:val="28"/>
          <w:szCs w:val="28"/>
          <w:lang w:val="en-US"/>
        </w:rPr>
      </w:pPr>
    </w:p>
    <w:p w:rsidR="0044730C" w:rsidRDefault="0044730C" w:rsidP="0044730C">
      <w:pPr>
        <w:pStyle w:val="a7"/>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4730C" w:rsidRDefault="0044730C" w:rsidP="0044730C">
      <w:pPr>
        <w:pStyle w:val="a7"/>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44730C" w:rsidRDefault="0044730C" w:rsidP="0044730C">
      <w:pPr>
        <w:pStyle w:val="a4"/>
        <w:spacing w:before="0" w:beforeAutospacing="0" w:after="0" w:afterAutospacing="0"/>
        <w:ind w:right="153"/>
        <w:jc w:val="both"/>
        <w:rPr>
          <w:lang w:val="en-US"/>
        </w:rPr>
      </w:pPr>
    </w:p>
    <w:p w:rsidR="00630CB5" w:rsidRPr="0044730C" w:rsidRDefault="00630CB5">
      <w:pPr>
        <w:rPr>
          <w:lang w:val="en-US"/>
        </w:rPr>
      </w:pPr>
    </w:p>
    <w:sectPr w:rsidR="00630CB5" w:rsidRPr="0044730C" w:rsidSect="00630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44730C"/>
    <w:rsid w:val="0044730C"/>
    <w:rsid w:val="00630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30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4730C"/>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4730C"/>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4730C"/>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44730C"/>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rsid w:val="0044730C"/>
    <w:pPr>
      <w:spacing w:before="100" w:beforeAutospacing="1" w:after="100" w:afterAutospacing="1"/>
    </w:pPr>
  </w:style>
  <w:style w:type="paragraph" w:customStyle="1" w:styleId="a">
    <w:name w:val="Пункт"/>
    <w:basedOn w:val="a0"/>
    <w:rsid w:val="0044730C"/>
    <w:pPr>
      <w:numPr>
        <w:ilvl w:val="2"/>
        <w:numId w:val="1"/>
      </w:numPr>
      <w:spacing w:line="360" w:lineRule="auto"/>
      <w:jc w:val="both"/>
    </w:pPr>
    <w:rPr>
      <w:snapToGrid w:val="0"/>
      <w:sz w:val="28"/>
      <w:szCs w:val="28"/>
    </w:rPr>
  </w:style>
  <w:style w:type="character" w:styleId="a6">
    <w:name w:val="Hyperlink"/>
    <w:uiPriority w:val="99"/>
    <w:rsid w:val="0044730C"/>
    <w:rPr>
      <w:color w:val="0000FF"/>
      <w:u w:val="single"/>
    </w:rPr>
  </w:style>
  <w:style w:type="paragraph" w:customStyle="1" w:styleId="Times12">
    <w:name w:val="Times 12"/>
    <w:basedOn w:val="a0"/>
    <w:rsid w:val="0044730C"/>
    <w:pPr>
      <w:overflowPunct w:val="0"/>
      <w:autoSpaceDE w:val="0"/>
      <w:autoSpaceDN w:val="0"/>
      <w:adjustRightInd w:val="0"/>
      <w:ind w:firstLine="567"/>
      <w:jc w:val="both"/>
    </w:pPr>
    <w:rPr>
      <w:bCs/>
      <w:szCs w:val="22"/>
    </w:rPr>
  </w:style>
  <w:style w:type="paragraph" w:styleId="a7">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8"/>
    <w:uiPriority w:val="34"/>
    <w:qFormat/>
    <w:rsid w:val="0044730C"/>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sid w:val="0044730C"/>
    <w:rPr>
      <w:rFonts w:ascii="Times New Roman" w:eastAsia="Times New Roman" w:hAnsi="Times New Roman" w:cs="Times New Roman"/>
      <w:sz w:val="24"/>
      <w:szCs w:val="24"/>
      <w:lang w:eastAsia="ru-RU"/>
    </w:rPr>
  </w:style>
  <w:style w:type="character" w:customStyle="1" w:styleId="a8">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7"/>
    <w:uiPriority w:val="34"/>
    <w:rsid w:val="0044730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entraleurope.com/" TargetMode="External"/><Relationship Id="rId5" Type="http://schemas.openxmlformats.org/officeDocument/2006/relationships/hyperlink" Target="mailto:tkern@rosatom.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2020-07-09T06:43:00Z</dcterms:created>
  <dcterms:modified xsi:type="dcterms:W3CDTF">2020-07-09T06:44:00Z</dcterms:modified>
</cp:coreProperties>
</file>